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1- </w:t>
      </w:r>
      <w:r w:rsidRPr="008118DC">
        <w:rPr>
          <w:rFonts w:asciiTheme="majorHAnsi" w:hAnsiTheme="majorHAnsi"/>
          <w:sz w:val="24"/>
          <w:szCs w:val="24"/>
        </w:rPr>
        <w:t xml:space="preserve"> O sistema nervoso central desempenha essencialmente as tarefas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associadas ao processamento e coordenação das informações. É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constituído por duas estruturas nervosas: o cérebro e a 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espinal-medula.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 espinal-medula é uma massa nervosa situada no interior e ao longo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da coluna vertebral, que lhe serve de proteção. Esta possui duas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funções importantes, tem como função coordenar as atividades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reflexas e tem uma função condutora. A espinal-medula é o principal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centro condutor das atividades reflexas, pois é um órgão importante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como mecanismo de defesa contra agressões do meio, na medida em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que as suas respostas são diretas e automáticas, ocorrendo antes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qualquer decisão central. O objetivo é sempre a defesa do organismo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em relação ao agente agressor do meio.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 espinal-medula é também um centro condutor, pois qualquer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decisão quer seja andar, falar ou fazer outro movimento, requer troca</w:t>
      </w:r>
    </w:p>
    <w:p w:rsidR="008358AE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de mensagens entre a espinal-medula e o cérebro.</w:t>
      </w:r>
      <w:r w:rsidRPr="008118DC">
        <w:rPr>
          <w:rFonts w:asciiTheme="majorHAnsi" w:hAnsiTheme="majorHAnsi"/>
          <w:sz w:val="24"/>
          <w:szCs w:val="24"/>
        </w:rPr>
        <w:cr/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2- </w:t>
      </w:r>
      <w:r w:rsidRPr="008118DC">
        <w:rPr>
          <w:rFonts w:asciiTheme="majorHAnsi" w:hAnsiTheme="majorHAnsi"/>
          <w:sz w:val="24"/>
          <w:szCs w:val="24"/>
        </w:rPr>
        <w:t>A paralisia é classificada segundo as áreas do corpo afetadas. Pode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ser causada por qualquer lesão ou perturbação que afete o córtex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motor ou as vias dos nervos motores que correm do córtex motor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através da espinal-medula e dos nervos periféricos para os músculos.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Assim, as pessoas com lesões na espinal-medula perdem grande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parte do controle muscular.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Há três tipos de paralisia: a hemiplegia, a paraplegia e a tetraplegia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ou quadriplegia.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 paraplegia é a paralisia de ambas as pernas e, por vezes, de uma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parte do tronco, como resultado de lesões na espinal-medula central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 inferior. A tetraplegia ou quadriplegia é a paralisia de todo o corpo,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à exceção da cabeça, como resultado de lesão na parte superior do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pescoço, e é em geral fatal.</w:t>
      </w:r>
      <w:bookmarkStart w:id="0" w:name="_GoBack"/>
      <w:bookmarkEnd w:id="0"/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lastRenderedPageBreak/>
        <w:t xml:space="preserve">3- </w:t>
      </w:r>
      <w:r w:rsidRPr="008118DC">
        <w:rPr>
          <w:rFonts w:asciiTheme="majorHAnsi" w:hAnsiTheme="majorHAnsi"/>
          <w:sz w:val="24"/>
          <w:szCs w:val="24"/>
        </w:rPr>
        <w:t>Ainda que exista uma coordenação no cumprimento de funções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complexas, os hemisférios cerebrais podem distinguir-se pelo caráter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específico de certas funções.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 hemisfério esquerdo é especializado em simbologia e lógica,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ocupa-se do pensamento mais analítico ou abstrato (separa 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ideias), é linear (faz raciocínios e inferências segundo uma ordem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sequência – um passo a seguir ao outro) e é responsável pela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organização do discurso escrito e falado (linguagem). O hemisfério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esquerdo constrói frases e resolve equações, problemas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matemáticos, ou seja, faculta ao homem a ciência e a tecnologia.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Em contra partida, o hemisfério direito é responsável pela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organização das perceções espaciais, o seu pensamento é mais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sintético (associa as ideias) e holístico (encontra as relações num só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passo, intuitivamente), é imagístico (guia-se por imagens). É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responsável pela imaginação e pela arte.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Enquanto o hemisfério esquerdo é mais lógico e abstrato, 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hemisfério direito é mais concreto, estético e sincrético (composto dediferentes elementos, de tendências divergentes). A ocorrência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funções cerebrais mais elevadas no hemisfério esquerdo levou 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especialistas a formar uma ideia de dominância cerebral, contudo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esta ideia está atualmente posta de parte e a visão dos dois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hemisférios cerebrais enquadra-se numa perspetiva holística (como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um todo, e não apenas pela soma das suas partes) e de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complementaridade.</w:t>
      </w:r>
      <w:r w:rsidRPr="008118DC">
        <w:rPr>
          <w:rFonts w:asciiTheme="majorHAnsi" w:hAnsiTheme="majorHAnsi"/>
          <w:sz w:val="24"/>
          <w:szCs w:val="24"/>
        </w:rPr>
        <w:cr/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4- </w:t>
      </w:r>
      <w:r w:rsidRPr="008118DC">
        <w:rPr>
          <w:rFonts w:asciiTheme="majorHAnsi" w:hAnsiTheme="majorHAnsi"/>
          <w:sz w:val="24"/>
          <w:szCs w:val="24"/>
        </w:rPr>
        <w:t>O feixe de fibras nervosas que liga os dois hemisférios cerebrais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chama-se corpo caloso.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Os hemisférios direito e esquerdo trabalham coordenadamente,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desempenhando papéis complementares. Esta sintonia deve-se, em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parte, ao corpo caloso que unifica o estado de consciência e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lastRenderedPageBreak/>
        <w:t>atenção, permitindo que ambos os hemisférios partilhem 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responsabilidade em funções superiores complexas, como por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exemplo as de aprendizagem e de memória.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 conhecimento dos dois hemisférios deve-se em especial 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investigações que, nos anos 60 do século passado, inovaram 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tratamento de epiléticos, através de uma cirurgia em que foi cortada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 comunicação entre os dois hemisférios. Para isso, os cirurgiões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secionaram o corpo caloso. As pessoas que sofriam desta doença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melhoraram das crises compulsivas e, aparentemente, deixaram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ter problemas, o que lhes possibilitou fazer uma vida normal.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Os neurologistas constataram que, nos indivíduos quem têm um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cérebro intacto, a informação circula rapidamente entre os dois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hemisférios, não havendo problemas quanto à lateralidade; em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contrapartida, o mesmo já não se passa com o cérebro dividido, em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que a informação não transita para o outro hemisfério. Concluíram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também que ambos os hemisférios desempenham um papel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relevo na visão de objetos e na respetiva diferenciação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direita-esquerda.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5- </w:t>
      </w:r>
      <w:r w:rsidRPr="008118DC">
        <w:rPr>
          <w:rFonts w:asciiTheme="majorHAnsi" w:hAnsiTheme="majorHAnsi"/>
          <w:sz w:val="24"/>
          <w:szCs w:val="24"/>
        </w:rPr>
        <w:t>O córtex que cobre cada hemisfério apresenta quatro regiões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distintas, sendo elas: o lobo occipital, responsável pela visão; o lobo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temporal, responsável pela audição; o lobo parietal, responsável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pelas sensações do corpo, e, por fim, o lobo frontal, responsável pelos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movimentos. Sendo assim, o córtex cerebral é a parte mais visível do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cérebro e é responsável pelo desempenho das funções superiores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mais complexas do comportamento humano, como por exemplo 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tomada de decisões, o pensamento futuro, ou até mesmo a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capacidade de um pensamento abstrato.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6- </w:t>
      </w:r>
      <w:r w:rsidRPr="008118DC">
        <w:rPr>
          <w:rFonts w:asciiTheme="majorHAnsi" w:hAnsiTheme="majorHAnsi"/>
          <w:sz w:val="24"/>
          <w:szCs w:val="24"/>
        </w:rPr>
        <w:t xml:space="preserve">As duas áreas do córtex cerebral são as áreas primárias e as áreas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secundárias.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lastRenderedPageBreak/>
        <w:t>As áreas primárias desempenham funções sensitivas e motoras.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Ocupando 25% do córtex cerebral, trata-se das regiões corticais em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que são recebidas ou projetadas as mensagens vindas dos órgãos dos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sentidos. As impressões ligadas à visão, à audição, ao tato, ao sentido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de dor, de calor ou de frio (entre muitas outras) são aqui acolhidas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antes de receberem qualquer pensamento. São também as regiões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de onde partem as ordens para os músculos efetuarem 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movimentos. No fundo, as áreas primárias são também chamadas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áreas de projeção, funcionam como estações recetoras de informação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sensorial ou como centros de transmissão de ordens motoras.As áreas secundárias ou de associação estabelecem a ligação entre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os dados sensoriais e as informações armazenadas na memória.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Ocupando 75% do córtex cerebral, exercem funções associadas ao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processo do pensamento. Concluímos então, que as áreas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secundárias são também chamadas de áreas de associação, pois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coordenam e integram a informação recebida nas áreas primárias.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7- </w:t>
      </w:r>
      <w:r w:rsidRPr="008118DC">
        <w:rPr>
          <w:rFonts w:asciiTheme="majorHAnsi" w:hAnsiTheme="majorHAnsi"/>
          <w:sz w:val="24"/>
          <w:szCs w:val="24"/>
        </w:rPr>
        <w:t xml:space="preserve"> Se um sujeito sofrer uma lesão na área auditiva secundária, que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fica situada no lobo temporal, este fica a sofrer uma agnosia auditiva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e, apesar de continuar a ouvir os sons, não é capaz de os reconhecer,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mesmo que lhe sejam tão familiares como, por exemplo, o canto dos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pássaros, o barulho da chuva, a música ou os passos de uma pessoa.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Também poderá sofrer uma surdez verbal, sendo esta causada pela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lesão na área de Wernicke, que se situa junto à fronteira do lobo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temporal com os lobos parental e occipital. Esta surdez verbal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consiste na incapacidade de compreender e interpretar o significado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das palavras ditas por alguém, apesar de ainda as ouvir.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8- </w:t>
      </w:r>
      <w:r w:rsidRPr="008118DC">
        <w:rPr>
          <w:rFonts w:asciiTheme="majorHAnsi" w:hAnsiTheme="majorHAnsi"/>
          <w:sz w:val="24"/>
          <w:szCs w:val="24"/>
        </w:rPr>
        <w:t>O córtex somatossensorial primário (ou córtex das sensações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musculares e articulares) situa-se no lobo parietal. As consequências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(ou efeitos) de uma lesão neste córtex dizem respeito às sensações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do corpo, nomeadamente às sensações do tato, da dor, do prazer, da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lastRenderedPageBreak/>
        <w:t>temperatura e consciência da localização das partes do corpo. Se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ocorrer uma lesão no somatossensorial primário, o sujeito arrisca 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sua sensibilidade tátil, térmica ou álgica da parte correspondente do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corpo. Denomina-se por anestesia cortical, esta incapacidade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sentir as estimulações.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 americano Steve Pete que nasceu com uma desordem congénita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conhecida como analgesia, é fisicamente incapaz de sentir dor física,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pelo que não precisa de anestesia quando extrai um dente e nunca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sentiu dor de cabeça na vida.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9- </w:t>
      </w:r>
      <w:r w:rsidRPr="008118DC">
        <w:rPr>
          <w:rFonts w:asciiTheme="majorHAnsi" w:hAnsiTheme="majorHAnsi"/>
          <w:sz w:val="24"/>
          <w:szCs w:val="24"/>
        </w:rPr>
        <w:t>Esta área foi descoberta pelo médico francês Paul Broca, em 1861,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através de uma autópsia realizada a uma pessoa que, em vida, sofria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de perturbações profundas na linguagem e que foram detetadas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 xml:space="preserve">nesta área específica. 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Uma lesão na área de Broca pode vir a revelar uma incapacidade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 expressar, quer ao nível da escrita, quer ao nível da fala. Podemos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assim designar a incapacidade de escrever como agrafia ou apraxia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da escrita e a incapacidade de falar como afasia ou apraxia da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linguagem.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A afasia de Broca implica uma perda total ou parcial da fala. Assim,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uma pessoa que sofra de afasia, quando fala, é incompreendida pelas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outras, embora o seu discurso mental, para ela, esteja correto 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completamente percetível. Logo, o que está afetada é a sua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capacidade de comunicar através de um discurso articulado com</w:t>
      </w:r>
    </w:p>
    <w:p w:rsid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sentido</w:t>
      </w:r>
      <w:r>
        <w:rPr>
          <w:rFonts w:asciiTheme="majorHAnsi" w:hAnsiTheme="majorHAnsi"/>
          <w:sz w:val="24"/>
          <w:szCs w:val="24"/>
        </w:rPr>
        <w:t xml:space="preserve"> para os outros interlocutores.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10- </w:t>
      </w:r>
      <w:r w:rsidRPr="008118DC">
        <w:rPr>
          <w:rFonts w:asciiTheme="majorHAnsi" w:hAnsiTheme="majorHAnsi"/>
          <w:sz w:val="24"/>
          <w:szCs w:val="24"/>
        </w:rPr>
        <w:t>A alexia é a incapacidade específica para ler que não resulta de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défices visuais, motores ou intelectuais. É uma lesão que afeta o lobo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cerebral e uma área específica. A alexia afeta o lobo occipital, mais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concretamente o córtex visual secundário, pois este é o responsável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pelas informações visuais complexas, como é o caso da leitura. Em suma, os efeitos comportamentais da alexia manifestam-se numa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lastRenderedPageBreak/>
        <w:t>cegueira verbal, ou seja, apesar da pessoa afetada conseguir ver 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sinais gráficos que compõem as palavras, a mesma é incapaz de os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compreender. A alexia é, assim, a dificuldade em perceber, parcial ou</w:t>
      </w:r>
    </w:p>
    <w:p w:rsidR="008118DC" w:rsidRPr="008118DC" w:rsidRDefault="008118DC" w:rsidP="008118DC">
      <w:pPr>
        <w:jc w:val="both"/>
        <w:rPr>
          <w:rFonts w:asciiTheme="majorHAnsi" w:hAnsiTheme="majorHAnsi"/>
          <w:sz w:val="24"/>
          <w:szCs w:val="24"/>
        </w:rPr>
      </w:pPr>
      <w:r w:rsidRPr="008118DC">
        <w:rPr>
          <w:rFonts w:asciiTheme="majorHAnsi" w:hAnsiTheme="majorHAnsi"/>
          <w:sz w:val="24"/>
          <w:szCs w:val="24"/>
        </w:rPr>
        <w:t>totalmente, a palavra escrita.</w:t>
      </w:r>
      <w:r w:rsidRPr="008118DC">
        <w:rPr>
          <w:rFonts w:asciiTheme="majorHAnsi" w:hAnsiTheme="majorHAnsi"/>
          <w:sz w:val="24"/>
          <w:szCs w:val="24"/>
        </w:rPr>
        <w:cr/>
      </w:r>
    </w:p>
    <w:sectPr w:rsidR="008118DC" w:rsidRPr="00811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C"/>
    <w:rsid w:val="008118DC"/>
    <w:rsid w:val="008358AE"/>
    <w:rsid w:val="00D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77D2-380F-42F4-B1B1-66F6F9B7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1414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Paulos</dc:creator>
  <cp:keywords/>
  <dc:description/>
  <cp:lastModifiedBy>Gonçalo Paulos</cp:lastModifiedBy>
  <cp:revision>1</cp:revision>
  <dcterms:created xsi:type="dcterms:W3CDTF">2014-10-30T13:50:00Z</dcterms:created>
  <dcterms:modified xsi:type="dcterms:W3CDTF">2014-10-30T14:03:00Z</dcterms:modified>
</cp:coreProperties>
</file>